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98F7" w14:textId="77777777" w:rsidR="00261E57" w:rsidRPr="00487A8E" w:rsidRDefault="00261E57" w:rsidP="00261E57">
      <w:pPr>
        <w:jc w:val="center"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>TENNISVERENIGING QUINTUS</w:t>
      </w:r>
    </w:p>
    <w:p w14:paraId="4DB20B9B" w14:textId="77777777" w:rsidR="00261E57" w:rsidRPr="00487A8E" w:rsidRDefault="00261E57" w:rsidP="00261E57">
      <w:pPr>
        <w:jc w:val="center"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>AANMELDINGSFORMULIER</w:t>
      </w:r>
    </w:p>
    <w:p w14:paraId="427404E9" w14:textId="77777777" w:rsidR="00261E57" w:rsidRPr="00487A8E" w:rsidRDefault="00261E57" w:rsidP="00261E57">
      <w:pPr>
        <w:contextualSpacing/>
        <w:mirrorIndents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08F12" wp14:editId="7743E713">
                <wp:simplePos x="0" y="0"/>
                <wp:positionH relativeFrom="column">
                  <wp:posOffset>4800600</wp:posOffset>
                </wp:positionH>
                <wp:positionV relativeFrom="paragraph">
                  <wp:posOffset>119380</wp:posOffset>
                </wp:positionV>
                <wp:extent cx="914400" cy="342900"/>
                <wp:effectExtent l="0" t="0" r="19050" b="19050"/>
                <wp:wrapNone/>
                <wp:docPr id="136" name="Rechthoe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9506C" w14:textId="184AF2C4" w:rsidR="002108AC" w:rsidRPr="002108AC" w:rsidRDefault="002108AC" w:rsidP="002108A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08F12" id="Rechthoek 136" o:spid="_x0000_s1026" style="position:absolute;margin-left:378pt;margin-top:9.4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">
                <v:textbox>
                  <w:txbxContent>
                    <w:p w14:paraId="7359506C" w14:textId="184AF2C4" w:rsidR="002108AC" w:rsidRPr="002108AC" w:rsidRDefault="002108AC" w:rsidP="002108AC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A8E">
        <w:rPr>
          <w:rFonts w:ascii="Times New Roman" w:hAnsi="Times New Roman"/>
          <w:b/>
          <w:sz w:val="22"/>
          <w:szCs w:val="22"/>
          <w:lang w:val="nl-NL"/>
        </w:rPr>
        <w:t>Ledenadministratie TVQ</w:t>
      </w:r>
    </w:p>
    <w:p w14:paraId="77ED430C" w14:textId="6BF6A16B" w:rsidR="00261E57" w:rsidRPr="00487A8E" w:rsidRDefault="00C667B0" w:rsidP="00261E57">
      <w:pPr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sz w:val="22"/>
          <w:szCs w:val="22"/>
          <w:lang w:val="nl-NL"/>
        </w:rPr>
        <w:t>Luzia ten Westenend</w:t>
      </w:r>
    </w:p>
    <w:p w14:paraId="64320C7B" w14:textId="606A2A5C" w:rsidR="00261E57" w:rsidRPr="00487A8E" w:rsidRDefault="003526A9" w:rsidP="00261E57">
      <w:pPr>
        <w:tabs>
          <w:tab w:val="left" w:pos="6804"/>
        </w:tabs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sz w:val="22"/>
          <w:szCs w:val="22"/>
          <w:lang w:val="nl-NL"/>
        </w:rPr>
        <w:t>Leeuwerik 7C</w:t>
      </w:r>
      <w:r w:rsidR="00261E57" w:rsidRPr="00487A8E">
        <w:rPr>
          <w:rFonts w:ascii="Times New Roman" w:hAnsi="Times New Roman"/>
          <w:sz w:val="22"/>
          <w:szCs w:val="22"/>
          <w:lang w:val="nl-NL"/>
        </w:rPr>
        <w:tab/>
        <w:t>Pasnr.</w:t>
      </w:r>
    </w:p>
    <w:p w14:paraId="6F15C4E4" w14:textId="173668E4" w:rsidR="00261E57" w:rsidRPr="00CA4963" w:rsidRDefault="00261E57" w:rsidP="00261E57">
      <w:pPr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11522" wp14:editId="42FC131F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914400" cy="342900"/>
                <wp:effectExtent l="0" t="0" r="19050" b="19050"/>
                <wp:wrapNone/>
                <wp:docPr id="138" name="Rechthoe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2D04" w14:textId="0E50108A" w:rsidR="002108AC" w:rsidRPr="002108AC" w:rsidRDefault="002108AC" w:rsidP="002108A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11522" id="Rechthoek 138" o:spid="_x0000_s1027" style="position:absolute;margin-left:378pt;margin-top:12.6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">
                <v:textbox>
                  <w:txbxContent>
                    <w:p w14:paraId="43722D04" w14:textId="0E50108A" w:rsidR="002108AC" w:rsidRPr="002108AC" w:rsidRDefault="002108AC" w:rsidP="002108AC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A4963">
        <w:rPr>
          <w:rFonts w:ascii="Times New Roman" w:hAnsi="Times New Roman"/>
          <w:sz w:val="22"/>
          <w:szCs w:val="22"/>
          <w:lang w:val="nl-NL"/>
        </w:rPr>
        <w:t>229</w:t>
      </w:r>
      <w:r w:rsidR="006B03CD" w:rsidRPr="00CA4963">
        <w:rPr>
          <w:rFonts w:ascii="Times New Roman" w:hAnsi="Times New Roman"/>
          <w:sz w:val="22"/>
          <w:szCs w:val="22"/>
          <w:lang w:val="nl-NL"/>
        </w:rPr>
        <w:t>5</w:t>
      </w:r>
      <w:r w:rsidRPr="00CA4963">
        <w:rPr>
          <w:rFonts w:ascii="Times New Roman" w:hAnsi="Times New Roman"/>
          <w:sz w:val="22"/>
          <w:szCs w:val="22"/>
          <w:lang w:val="nl-NL"/>
        </w:rPr>
        <w:t xml:space="preserve"> </w:t>
      </w:r>
      <w:r w:rsidR="006B03CD" w:rsidRPr="00CA4963">
        <w:rPr>
          <w:rFonts w:ascii="Times New Roman" w:hAnsi="Times New Roman"/>
          <w:sz w:val="22"/>
          <w:szCs w:val="22"/>
          <w:lang w:val="nl-NL"/>
        </w:rPr>
        <w:t>PE  Kwintsheul</w:t>
      </w:r>
    </w:p>
    <w:p w14:paraId="312F427C" w14:textId="416A1361" w:rsidR="00261E57" w:rsidRPr="00CA4963" w:rsidRDefault="009670E0" w:rsidP="00261E57">
      <w:pPr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CA4963">
        <w:rPr>
          <w:rFonts w:ascii="Times New Roman" w:hAnsi="Times New Roman"/>
          <w:sz w:val="22"/>
          <w:szCs w:val="22"/>
          <w:lang w:val="nl-NL"/>
        </w:rPr>
        <w:t>06-1718</w:t>
      </w:r>
      <w:r w:rsidR="00DF579C" w:rsidRPr="00CA4963">
        <w:rPr>
          <w:rFonts w:ascii="Times New Roman" w:hAnsi="Times New Roman"/>
          <w:sz w:val="22"/>
          <w:szCs w:val="22"/>
          <w:lang w:val="nl-NL"/>
        </w:rPr>
        <w:t>4669</w:t>
      </w:r>
    </w:p>
    <w:p w14:paraId="7D1658FF" w14:textId="0D3E89A5" w:rsidR="00261E57" w:rsidRPr="00487A8E" w:rsidRDefault="00261E57" w:rsidP="00261E57">
      <w:pPr>
        <w:tabs>
          <w:tab w:val="left" w:pos="6804"/>
        </w:tabs>
        <w:contextualSpacing/>
        <w:mirrorIndents/>
        <w:rPr>
          <w:rFonts w:ascii="Times New Roman" w:hAnsi="Times New Roman"/>
          <w:sz w:val="22"/>
          <w:szCs w:val="22"/>
        </w:rPr>
      </w:pPr>
      <w:r w:rsidRPr="00487A8E">
        <w:rPr>
          <w:rFonts w:ascii="Times New Roman" w:hAnsi="Times New Roman"/>
          <w:sz w:val="22"/>
          <w:szCs w:val="22"/>
        </w:rPr>
        <w:t xml:space="preserve">E-mail: </w:t>
      </w:r>
      <w:hyperlink r:id="rId4" w:history="1">
        <w:r w:rsidR="00C52B08" w:rsidRPr="00C52B08">
          <w:rPr>
            <w:rStyle w:val="Hyperlink"/>
            <w:rFonts w:ascii="Times New Roman" w:hAnsi="Times New Roman"/>
            <w:color w:val="auto"/>
            <w:sz w:val="22"/>
            <w:szCs w:val="22"/>
          </w:rPr>
          <w:t>tvqledenadm@gmail.com</w:t>
        </w:r>
      </w:hyperlink>
      <w:r w:rsidRPr="00487A8E">
        <w:rPr>
          <w:rFonts w:ascii="Times New Roman" w:hAnsi="Times New Roman"/>
          <w:sz w:val="22"/>
          <w:szCs w:val="22"/>
        </w:rPr>
        <w:tab/>
        <w:t>Lidnr.</w:t>
      </w:r>
      <w:r w:rsidRPr="00487A8E">
        <w:rPr>
          <w:rFonts w:ascii="Times New Roman" w:hAnsi="Times New Roman"/>
          <w:sz w:val="22"/>
          <w:szCs w:val="22"/>
        </w:rPr>
        <w:tab/>
      </w:r>
      <w:r w:rsidRPr="00487A8E">
        <w:rPr>
          <w:rFonts w:ascii="Times New Roman" w:hAnsi="Times New Roman"/>
          <w:sz w:val="22"/>
          <w:szCs w:val="22"/>
        </w:rPr>
        <w:tab/>
      </w:r>
    </w:p>
    <w:p w14:paraId="5D61398D" w14:textId="77777777" w:rsidR="00261E57" w:rsidRPr="00487A8E" w:rsidRDefault="00261E57" w:rsidP="00261E57">
      <w:pPr>
        <w:contextualSpacing/>
        <w:mirrorIndents/>
        <w:rPr>
          <w:rFonts w:ascii="Times New Roman" w:hAnsi="Times New Roman"/>
          <w:sz w:val="22"/>
          <w:szCs w:val="22"/>
        </w:rPr>
      </w:pPr>
    </w:p>
    <w:p w14:paraId="75E9CD6E" w14:textId="77777777" w:rsidR="00261E57" w:rsidRPr="00487A8E" w:rsidRDefault="00261E57" w:rsidP="00261E57">
      <w:pPr>
        <w:tabs>
          <w:tab w:val="left" w:pos="6663"/>
        </w:tabs>
        <w:contextualSpacing/>
        <w:mirrorIndents/>
        <w:rPr>
          <w:rFonts w:ascii="Times New Roman" w:hAnsi="Times New Roman"/>
          <w:sz w:val="22"/>
          <w:szCs w:val="22"/>
          <w:u w:val="single"/>
          <w:lang w:val="nl-NL"/>
        </w:rPr>
      </w:pPr>
      <w:r w:rsidRPr="00487A8E">
        <w:rPr>
          <w:rFonts w:ascii="Times New Roman" w:hAnsi="Times New Roman"/>
          <w:sz w:val="22"/>
          <w:szCs w:val="22"/>
          <w:u w:val="single"/>
          <w:lang w:val="nl-NL"/>
        </w:rPr>
        <w:t>Lidmaatschap van 1 januari t/m 31 december (s.v.p. aankruisen)</w:t>
      </w:r>
      <w:r w:rsidRPr="00487A8E">
        <w:rPr>
          <w:rFonts w:ascii="Times New Roman" w:hAnsi="Times New Roman"/>
          <w:sz w:val="22"/>
          <w:szCs w:val="22"/>
          <w:u w:val="single"/>
          <w:lang w:val="nl-NL"/>
        </w:rPr>
        <w:tab/>
        <w:t>jaarcontributie</w:t>
      </w:r>
    </w:p>
    <w:p w14:paraId="257AF4CA" w14:textId="77777777" w:rsidR="00261E57" w:rsidRPr="00487A8E" w:rsidRDefault="00261E57" w:rsidP="00261E57">
      <w:pPr>
        <w:tabs>
          <w:tab w:val="left" w:pos="6663"/>
        </w:tabs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790DBEB9" w14:textId="18155D6A" w:rsidR="00261E57" w:rsidRPr="00487A8E" w:rsidRDefault="00AC35D7" w:rsidP="00261E57">
      <w:pPr>
        <w:tabs>
          <w:tab w:val="left" w:pos="360"/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sz w:val="22"/>
          <w:szCs w:val="22"/>
          <w:lang w:val="nl-NL" w:eastAsia="ja-JP"/>
        </w:rPr>
        <w:t>X</w:t>
      </w:r>
      <w:r w:rsidR="00261E57" w:rsidRPr="00487A8E">
        <w:rPr>
          <w:rFonts w:ascii="Times New Roman" w:hAnsi="Times New Roman"/>
          <w:sz w:val="22"/>
          <w:szCs w:val="22"/>
          <w:lang w:val="nl-NL" w:eastAsia="ja-JP"/>
        </w:rPr>
        <w:tab/>
      </w:r>
      <w:r w:rsidR="00261E57" w:rsidRPr="00487A8E">
        <w:rPr>
          <w:rFonts w:ascii="Times New Roman" w:hAnsi="Times New Roman"/>
          <w:sz w:val="22"/>
          <w:szCs w:val="22"/>
          <w:lang w:val="nl-NL"/>
        </w:rPr>
        <w:t>SENIOR-lid (alle dagen van de week)</w:t>
      </w:r>
      <w:r w:rsidR="00261E57" w:rsidRPr="00487A8E">
        <w:rPr>
          <w:rFonts w:ascii="Times New Roman" w:hAnsi="Times New Roman"/>
          <w:sz w:val="22"/>
          <w:szCs w:val="22"/>
          <w:lang w:val="nl-NL"/>
        </w:rPr>
        <w:tab/>
        <w:t>€</w:t>
      </w:r>
      <w:r w:rsidR="00261E57" w:rsidRPr="00487A8E">
        <w:rPr>
          <w:rFonts w:ascii="Times New Roman" w:hAnsi="Times New Roman"/>
          <w:sz w:val="22"/>
          <w:szCs w:val="22"/>
          <w:lang w:val="nl-NL"/>
        </w:rPr>
        <w:tab/>
        <w:t>100,-</w:t>
      </w:r>
    </w:p>
    <w:p w14:paraId="1F5ABB24" w14:textId="77777777" w:rsidR="00261E57" w:rsidRPr="00487A8E" w:rsidRDefault="00261E57" w:rsidP="00261E57">
      <w:pPr>
        <w:tabs>
          <w:tab w:val="left" w:pos="360"/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 w:eastAsia="ja-JP"/>
        </w:rPr>
        <w:t>○</w:t>
      </w:r>
      <w:r w:rsidRPr="00487A8E">
        <w:rPr>
          <w:rFonts w:ascii="Times New Roman" w:hAnsi="Times New Roman"/>
          <w:sz w:val="22"/>
          <w:szCs w:val="22"/>
          <w:lang w:val="nl-NL" w:eastAsia="ja-JP"/>
        </w:rPr>
        <w:tab/>
      </w:r>
      <w:r w:rsidRPr="00487A8E">
        <w:rPr>
          <w:rFonts w:ascii="Times New Roman" w:hAnsi="Times New Roman"/>
          <w:sz w:val="22"/>
          <w:szCs w:val="22"/>
          <w:lang w:val="nl-NL"/>
        </w:rPr>
        <w:t>DALUUR-lid (maandag t/m vrijdag van 08.30 uur – 17.00 uur)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€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70,-</w:t>
      </w:r>
    </w:p>
    <w:p w14:paraId="76CA1856" w14:textId="77777777" w:rsidR="00261E57" w:rsidRPr="00487A8E" w:rsidRDefault="00261E57" w:rsidP="00261E57">
      <w:pPr>
        <w:tabs>
          <w:tab w:val="left" w:pos="360"/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 w:eastAsia="ja-JP"/>
        </w:rPr>
        <w:t>○</w:t>
      </w:r>
      <w:r w:rsidRPr="00487A8E">
        <w:rPr>
          <w:rFonts w:ascii="Times New Roman" w:hAnsi="Times New Roman"/>
          <w:sz w:val="22"/>
          <w:szCs w:val="22"/>
          <w:lang w:val="nl-NL" w:eastAsia="ja-JP"/>
        </w:rPr>
        <w:tab/>
      </w:r>
      <w:r w:rsidRPr="00487A8E">
        <w:rPr>
          <w:rFonts w:ascii="Times New Roman" w:hAnsi="Times New Roman"/>
          <w:sz w:val="22"/>
          <w:szCs w:val="22"/>
          <w:lang w:val="nl-NL"/>
        </w:rPr>
        <w:t>JUNIOR-lid (op 1 januari 12 t/m 18 jaar)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€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50,-</w:t>
      </w:r>
    </w:p>
    <w:p w14:paraId="4214874A" w14:textId="77777777" w:rsidR="00261E57" w:rsidRPr="00487A8E" w:rsidRDefault="00261E57" w:rsidP="00261E57">
      <w:pPr>
        <w:tabs>
          <w:tab w:val="left" w:pos="360"/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 w:eastAsia="ja-JP"/>
        </w:rPr>
        <w:t>○</w:t>
      </w:r>
      <w:r w:rsidRPr="00487A8E">
        <w:rPr>
          <w:rFonts w:ascii="Times New Roman" w:hAnsi="Times New Roman"/>
          <w:sz w:val="22"/>
          <w:szCs w:val="22"/>
          <w:lang w:val="nl-NL" w:eastAsia="ja-JP"/>
        </w:rPr>
        <w:tab/>
      </w:r>
      <w:r w:rsidRPr="00487A8E">
        <w:rPr>
          <w:rFonts w:ascii="Times New Roman" w:hAnsi="Times New Roman"/>
          <w:sz w:val="22"/>
          <w:szCs w:val="22"/>
          <w:lang w:val="nl-NL"/>
        </w:rPr>
        <w:t>JEUGD-lid (op 1 januari nog geen 12 jaar)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€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>40,-</w:t>
      </w:r>
    </w:p>
    <w:p w14:paraId="2896F907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42DC3E89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u w:val="single"/>
          <w:lang w:val="nl-NL"/>
        </w:rPr>
      </w:pPr>
      <w:r w:rsidRPr="00487A8E">
        <w:rPr>
          <w:rFonts w:ascii="Times New Roman" w:hAnsi="Times New Roman"/>
          <w:sz w:val="22"/>
          <w:szCs w:val="22"/>
          <w:u w:val="single"/>
          <w:lang w:val="nl-NL"/>
        </w:rPr>
        <w:t>Inschrijfgeld éénmalig  € 7,- per persoon</w:t>
      </w:r>
    </w:p>
    <w:p w14:paraId="1657E211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u w:val="single"/>
          <w:lang w:val="nl-NL"/>
        </w:rPr>
      </w:pPr>
      <w:r w:rsidRPr="00487A8E">
        <w:rPr>
          <w:rFonts w:ascii="Times New Roman" w:hAnsi="Times New Roman"/>
          <w:sz w:val="22"/>
          <w:szCs w:val="22"/>
          <w:u w:val="single"/>
          <w:lang w:val="nl-NL"/>
        </w:rPr>
        <w:t>Borg voor spelerspasje éénmalig € 10,- per persoon</w:t>
      </w:r>
    </w:p>
    <w:p w14:paraId="448866EA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DB9EB" wp14:editId="1F12195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0"/>
                <wp:effectExtent l="9525" t="9525" r="9525" b="9525"/>
                <wp:wrapNone/>
                <wp:docPr id="139" name="Rechte verbindingslij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27AE6" id="Rechte verbindingslijn 1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X9CcM2QAAAAYBAAAPAAAAAAAAAAAAAAAAAAkEAABkcnMvZG93bnJldi54bWxQ&#10;SwUGAAAAAAQABADzAAAADwUAAAAA&#10;"/>
            </w:pict>
          </mc:Fallback>
        </mc:AlternateContent>
      </w:r>
    </w:p>
    <w:p w14:paraId="3FE0F673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 xml:space="preserve">Betaling gaarne op IBAN-rekening NL 94 RABO 0126 5751 18  </w:t>
      </w:r>
    </w:p>
    <w:p w14:paraId="345B72A5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>ten name van Tennisvereniging Quintus</w:t>
      </w:r>
    </w:p>
    <w:p w14:paraId="3349E7C1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84C2" wp14:editId="228BC6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140" name="Rechte verbindingslijn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3CAA1" id="Rechte verbindingslijn 1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</w:p>
    <w:p w14:paraId="354C995A" w14:textId="77777777" w:rsidR="00261E57" w:rsidRPr="00487A8E" w:rsidRDefault="00261E57" w:rsidP="00261E57">
      <w:pPr>
        <w:tabs>
          <w:tab w:val="left" w:pos="7020"/>
        </w:tabs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Ondergetekende meldt zich aan als lid van tennisvereniging Quintus tot wederopzegging (opzeggingen schriftelijk of per mail uiterlijk 1 december van het lopende jaar bij het ledensecretariaat).</w:t>
      </w:r>
    </w:p>
    <w:p w14:paraId="56A3DB0D" w14:textId="77777777" w:rsidR="00261E57" w:rsidRPr="00487A8E" w:rsidRDefault="00261E57" w:rsidP="00261E57">
      <w:pPr>
        <w:tabs>
          <w:tab w:val="left" w:pos="7020"/>
        </w:tabs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671754E4" w14:textId="04E96D1F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Naam en voorletter(s)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0520A080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4FB9F0AB" w14:textId="0A0C016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Roepnaam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2B52A35E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1C521F6C" w14:textId="1F2D566B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Geslacht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M </w:t>
      </w:r>
      <w:r w:rsidR="00C52B08">
        <w:rPr>
          <w:rFonts w:ascii="Times New Roman" w:hAnsi="Times New Roman"/>
          <w:sz w:val="22"/>
          <w:szCs w:val="22"/>
          <w:lang w:val="nl-NL"/>
        </w:rPr>
        <w:t>/V</w:t>
      </w:r>
    </w:p>
    <w:p w14:paraId="158C36A6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3F192B90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Straat / huisnr.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43A90210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45C0F5FB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Postcode / Woonplaats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16A973AE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7DC79759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Geboortedatum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6D0639ED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22E91809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Telefoon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634BCA23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6D969BBF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E-mail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  <w:r w:rsidRPr="00487A8E">
        <w:rPr>
          <w:rFonts w:ascii="Times New Roman" w:hAnsi="Times New Roman"/>
          <w:sz w:val="22"/>
          <w:szCs w:val="22"/>
          <w:lang w:val="nl-NL"/>
        </w:rPr>
        <w:tab/>
      </w:r>
    </w:p>
    <w:p w14:paraId="45E1D1F7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0340DA02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IBAN nummer</w:t>
      </w:r>
      <w:r w:rsidRPr="00487A8E">
        <w:rPr>
          <w:rFonts w:ascii="Times New Roman" w:hAnsi="Times New Roman"/>
          <w:sz w:val="22"/>
          <w:szCs w:val="22"/>
          <w:lang w:val="nl-NL"/>
        </w:rPr>
        <w:tab/>
        <w:t xml:space="preserve">:  </w:t>
      </w:r>
    </w:p>
    <w:p w14:paraId="69F83A11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72D898FC" w14:textId="77777777" w:rsidR="00261E57" w:rsidRPr="00487A8E" w:rsidRDefault="00261E57" w:rsidP="00261E57">
      <w:pPr>
        <w:tabs>
          <w:tab w:val="left" w:pos="7020"/>
        </w:tabs>
        <w:contextualSpacing/>
        <w:mirrorIndents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>Dit formulier volledig ingevuld opsturen of mailen naar de ledenadministratie (zie boven).</w:t>
      </w:r>
    </w:p>
    <w:p w14:paraId="7A71E139" w14:textId="77777777" w:rsidR="00261E57" w:rsidRPr="00487A8E" w:rsidRDefault="00261E57" w:rsidP="00261E57">
      <w:pPr>
        <w:tabs>
          <w:tab w:val="left" w:pos="7020"/>
        </w:tabs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52132" wp14:editId="47E76CC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0"/>
                <wp:effectExtent l="9525" t="10160" r="9525" b="8890"/>
                <wp:wrapNone/>
                <wp:docPr id="141" name="Rechte verbindingslijn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6C8B5" id="Rechte verbindingslijn 1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5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aoLVO2QAAAAYBAAAPAAAAAAAAAAAAAAAAAAkEAABkcnMvZG93bnJldi54bWxQ&#10;SwUGAAAAAAQABADzAAAADwUAAAAA&#10;"/>
            </w:pict>
          </mc:Fallback>
        </mc:AlternateContent>
      </w:r>
    </w:p>
    <w:p w14:paraId="7DDA3446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Handtekening (voor junior- en jeugdleden handtekening ouders):  ………………………………</w:t>
      </w:r>
    </w:p>
    <w:p w14:paraId="37146947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>(bij E-mail niet nodig)</w:t>
      </w:r>
    </w:p>
    <w:p w14:paraId="25178869" w14:textId="77777777" w:rsidR="00261E57" w:rsidRPr="00487A8E" w:rsidRDefault="00261E57" w:rsidP="00261E57">
      <w:pPr>
        <w:tabs>
          <w:tab w:val="left" w:pos="7020"/>
        </w:tabs>
        <w:ind w:left="2520" w:hanging="252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12D8DFCA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sz w:val="22"/>
          <w:szCs w:val="22"/>
          <w:lang w:val="nl-NL"/>
        </w:rPr>
        <w:t xml:space="preserve">Datum: </w:t>
      </w:r>
    </w:p>
    <w:p w14:paraId="250E1257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27E251CC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</w:p>
    <w:p w14:paraId="3068CFCF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sz w:val="22"/>
          <w:szCs w:val="22"/>
          <w:lang w:val="nl-NL"/>
        </w:rPr>
      </w:pPr>
      <w:r w:rsidRPr="00487A8E">
        <w:rPr>
          <w:rFonts w:ascii="Times New Roman" w:hAnsi="Times New Roman"/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4100B" wp14:editId="1228270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645785" cy="22860"/>
                <wp:effectExtent l="9525" t="12700" r="12065" b="12065"/>
                <wp:wrapNone/>
                <wp:docPr id="142" name="Rechte verbindingslijn met pij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78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BA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42" o:spid="_x0000_s1026" type="#_x0000_t32" style="position:absolute;margin-left:0;margin-top:4.75pt;width:444.55pt;height: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"/>
            </w:pict>
          </mc:Fallback>
        </mc:AlternateContent>
      </w:r>
    </w:p>
    <w:p w14:paraId="3FF903BA" w14:textId="77777777" w:rsidR="00261E57" w:rsidRPr="00487A8E" w:rsidRDefault="00261E57" w:rsidP="00261E57">
      <w:pPr>
        <w:tabs>
          <w:tab w:val="left" w:pos="7020"/>
        </w:tabs>
        <w:ind w:left="6660" w:hanging="6660"/>
        <w:contextualSpacing/>
        <w:mirrorIndents/>
        <w:rPr>
          <w:rFonts w:ascii="Times New Roman" w:hAnsi="Times New Roman"/>
          <w:b/>
          <w:sz w:val="22"/>
          <w:szCs w:val="22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 xml:space="preserve">In het kader van de AVG heeft TVQ een Privacy Statement opgesteld </w:t>
      </w:r>
    </w:p>
    <w:p w14:paraId="53A2179C" w14:textId="04B2164F" w:rsidR="00261E57" w:rsidRDefault="00261E57" w:rsidP="00261E57">
      <w:pPr>
        <w:tabs>
          <w:tab w:val="left" w:pos="7020"/>
        </w:tabs>
        <w:ind w:left="6660" w:hanging="6660"/>
        <w:contextualSpacing/>
        <w:mirrorIndents/>
        <w:rPr>
          <w:b/>
          <w:sz w:val="28"/>
          <w:szCs w:val="28"/>
          <w:u w:val="single"/>
          <w:lang w:val="nl-NL"/>
        </w:rPr>
      </w:pPr>
      <w:r w:rsidRPr="00487A8E">
        <w:rPr>
          <w:rFonts w:ascii="Times New Roman" w:hAnsi="Times New Roman"/>
          <w:b/>
          <w:sz w:val="22"/>
          <w:szCs w:val="22"/>
          <w:lang w:val="nl-NL"/>
        </w:rPr>
        <w:t>waarvoor verwezen wordt naar de web-site</w:t>
      </w:r>
      <w:r w:rsidRPr="00261E57">
        <w:rPr>
          <w:rFonts w:ascii="Times New Roman" w:hAnsi="Times New Roman"/>
          <w:b/>
          <w:sz w:val="22"/>
          <w:szCs w:val="22"/>
          <w:lang w:val="nl-NL"/>
        </w:rPr>
        <w:t xml:space="preserve">:     </w:t>
      </w:r>
      <w:hyperlink r:id="rId5" w:history="1">
        <w:r w:rsidRPr="00261E57">
          <w:rPr>
            <w:rStyle w:val="Hyperlink"/>
            <w:rFonts w:ascii="Times New Roman" w:hAnsi="Times New Roman"/>
            <w:b/>
            <w:color w:val="auto"/>
            <w:sz w:val="22"/>
            <w:szCs w:val="22"/>
            <w:lang w:val="nl-NL"/>
          </w:rPr>
          <w:t>www.quintus-tennis.nl</w:t>
        </w:r>
      </w:hyperlink>
    </w:p>
    <w:p w14:paraId="170DA815" w14:textId="77777777" w:rsidR="0073568B" w:rsidRPr="00261E57" w:rsidRDefault="0073568B">
      <w:pPr>
        <w:rPr>
          <w:lang w:val="nl-NL"/>
        </w:rPr>
      </w:pPr>
    </w:p>
    <w:sectPr w:rsidR="0073568B" w:rsidRPr="0026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57"/>
    <w:rsid w:val="002108AC"/>
    <w:rsid w:val="002339D7"/>
    <w:rsid w:val="00261E57"/>
    <w:rsid w:val="003526A9"/>
    <w:rsid w:val="005F1D0E"/>
    <w:rsid w:val="006B03CD"/>
    <w:rsid w:val="0070140A"/>
    <w:rsid w:val="0073568B"/>
    <w:rsid w:val="00841514"/>
    <w:rsid w:val="008E2055"/>
    <w:rsid w:val="009670E0"/>
    <w:rsid w:val="00AC35D7"/>
    <w:rsid w:val="00BE431E"/>
    <w:rsid w:val="00C52B08"/>
    <w:rsid w:val="00C667B0"/>
    <w:rsid w:val="00CA4963"/>
    <w:rsid w:val="00D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1143"/>
  <w15:chartTrackingRefBased/>
  <w15:docId w15:val="{89DCD21E-BBBF-43AD-AD44-1EA761AF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1E57"/>
    <w:pPr>
      <w:widowControl w:val="0"/>
      <w:autoSpaceDE w:val="0"/>
      <w:autoSpaceDN w:val="0"/>
      <w:adjustRightInd w:val="0"/>
      <w:spacing w:after="0" w:line="240" w:lineRule="auto"/>
    </w:pPr>
    <w:rPr>
      <w:rFonts w:ascii="Letter Gothic" w:eastAsia="Times New Roman" w:hAnsi="Letter Gothic" w:cs="Times New Roman"/>
      <w:kern w:val="0"/>
      <w:sz w:val="20"/>
      <w:szCs w:val="24"/>
      <w:lang w:val="en-US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1E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2B0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01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uintus-tennis.nl" TargetMode="External"/><Relationship Id="rId4" Type="http://schemas.openxmlformats.org/officeDocument/2006/relationships/hyperlink" Target="mailto:tvqledenadm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de recht</dc:creator>
  <cp:keywords/>
  <dc:description/>
  <cp:lastModifiedBy>j. de recht</cp:lastModifiedBy>
  <cp:revision>16</cp:revision>
  <dcterms:created xsi:type="dcterms:W3CDTF">2023-12-19T12:08:00Z</dcterms:created>
  <dcterms:modified xsi:type="dcterms:W3CDTF">2024-02-08T09:28:00Z</dcterms:modified>
</cp:coreProperties>
</file>